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14C" w:rsidRDefault="007A414C" w:rsidP="007A414C">
      <w:pPr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 xml:space="preserve">Яңа Мәлкән төп гомуми белем мәктәбендә </w:t>
      </w:r>
    </w:p>
    <w:p w:rsidR="007A414C" w:rsidRDefault="007A414C" w:rsidP="007A414C">
      <w:pPr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сәламәтлекне саклау буенча  эш планы</w:t>
      </w:r>
    </w:p>
    <w:p w:rsidR="007A414C" w:rsidRDefault="007A414C" w:rsidP="007A414C">
      <w:pPr>
        <w:jc w:val="center"/>
        <w:rPr>
          <w:b/>
          <w:sz w:val="28"/>
          <w:szCs w:val="28"/>
          <w:lang w:val="tt-RU"/>
        </w:rPr>
      </w:pPr>
    </w:p>
    <w:p w:rsidR="007A414C" w:rsidRDefault="007A414C" w:rsidP="007A414C">
      <w:pPr>
        <w:spacing w:line="360" w:lineRule="auto"/>
        <w:rPr>
          <w:b/>
          <w:lang w:val="tt-RU"/>
        </w:rPr>
      </w:pPr>
      <w:r>
        <w:rPr>
          <w:b/>
          <w:lang w:val="tt-RU"/>
        </w:rPr>
        <w:t>Методик эш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1.Укытучыларга дәрес планнарын төзүдә, сыйныфтан тыш чаралар үткәрү планнарын төзүдә методик ярдәм күрсәтү.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2.Врачлар һәм хокук саклау органнары хезмәткәрләре белән очрашулар үткәрү.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3.Картлар һәм балалар йортларын булу, рухи һәм материаль ярдәм күрсәтү.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4.Сәламәт яшәү рәвешен пропагандалау буенча ата-аналар университеты утырышлары үткәрү.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5.Медицина һәм балаларның сәламәтлеге өлкәсендәге фәнни казанышларны өйрәнү.</w:t>
      </w:r>
    </w:p>
    <w:p w:rsidR="007A414C" w:rsidRDefault="007A414C" w:rsidP="007A414C">
      <w:pPr>
        <w:spacing w:line="360" w:lineRule="auto"/>
        <w:rPr>
          <w:b/>
          <w:lang w:val="tt-RU"/>
        </w:rPr>
      </w:pPr>
      <w:r>
        <w:rPr>
          <w:b/>
          <w:lang w:val="tt-RU"/>
        </w:rPr>
        <w:t>Сәламәтлекне саклау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1.Укучыларны медицина тикшерүе үткәрү. Нәтиҗәләрне өйрәнү, ата-аналарга , сыйныф җитәкчеләренә җиткерү,киңәшләр бирү. Планның үтәлешен таләп итү.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2.Укучыларның сәламәтлеге турында диагностик карталар алып бару, аларны һәрдаим өйрәнү.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3.Төрле группаларга кергән балаларны ачыклау,әңгәмәләр үткәрү: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- умырткалыкның кәкрәюе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- күзләргә гимнастика.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4.Дәресләр төз утыру, тигез табанлылык, күрә карау булмасын өчен физкультминутлар үткәрү.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5.Һәр укучының спорт һәм иҗади түгәрәкләргә йөрүенә ирешү.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6.Балаларның  тиешенчә туклануын контрол</w:t>
      </w:r>
      <w:proofErr w:type="spellStart"/>
      <w:r>
        <w:t>ь</w:t>
      </w:r>
      <w:proofErr w:type="spellEnd"/>
      <w:r>
        <w:rPr>
          <w:lang w:val="tt-RU"/>
        </w:rPr>
        <w:t>дә тоту.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7.Дәресләрдә сәламәтлекне саклау буенча нормал</w:t>
      </w:r>
      <w:proofErr w:type="spellStart"/>
      <w:r>
        <w:t>ь</w:t>
      </w:r>
      <w:proofErr w:type="spellEnd"/>
      <w:r>
        <w:rPr>
          <w:lang w:val="tt-RU"/>
        </w:rPr>
        <w:t>-психологик шартлар тудыру.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8.Мәктәптә җылылык режимын саклау.</w:t>
      </w:r>
    </w:p>
    <w:p w:rsidR="007A414C" w:rsidRDefault="007A414C" w:rsidP="007A414C">
      <w:pPr>
        <w:spacing w:line="360" w:lineRule="auto"/>
        <w:rPr>
          <w:b/>
          <w:lang w:val="tt-RU"/>
        </w:rPr>
      </w:pPr>
      <w:r>
        <w:rPr>
          <w:b/>
          <w:lang w:val="tt-RU"/>
        </w:rPr>
        <w:t>Сыйныфтан тыш чаралар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1.Тәнәфесләрдә төрле ярышлар, хәрәкәтле, кызыклы уеннар үткәрү.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2.Саф һавада спорт ярышлары.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3.Табигатькә экскурсияләр.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4.Сәламәтлекне саклау,авыруларга каршы тору чаралары турында газета чыгару.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5. “Сәламәтлек көне” үткәрү.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6.Түгәрәк өстәл янында сөйләшү “Сәламәтлек – милләт байлыгы”.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>7.Сыйныф сәгатьләре: “Үз – үзеңә ярдә ит”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 xml:space="preserve">                                        “Матур төргәктәге агу”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 xml:space="preserve">                                        “Компьютер һәм сәламәтлек”</w:t>
      </w:r>
    </w:p>
    <w:p w:rsidR="007A414C" w:rsidRDefault="007A414C" w:rsidP="007A414C">
      <w:pPr>
        <w:spacing w:line="360" w:lineRule="auto"/>
        <w:rPr>
          <w:lang w:val="tt-RU"/>
        </w:rPr>
      </w:pPr>
      <w:r>
        <w:rPr>
          <w:lang w:val="tt-RU"/>
        </w:rPr>
        <w:t xml:space="preserve">                                        “Сәламәтлек һәм мода” 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558"/>
        <w:gridCol w:w="2889"/>
        <w:gridCol w:w="2189"/>
        <w:gridCol w:w="1491"/>
        <w:gridCol w:w="2444"/>
      </w:tblGrid>
      <w:tr w:rsidR="007A414C" w:rsidTr="000A178D">
        <w:trPr>
          <w:cantSplit/>
          <w:trHeight w:val="528"/>
        </w:trPr>
        <w:tc>
          <w:tcPr>
            <w:tcW w:w="9648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pStyle w:val="2"/>
              <w:spacing w:before="0" w:after="0"/>
              <w:jc w:val="center"/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</w:pPr>
          </w:p>
          <w:p w:rsidR="007A414C" w:rsidRPr="00A127AD" w:rsidRDefault="007A414C" w:rsidP="000A178D">
            <w:pPr>
              <w:pStyle w:val="2"/>
              <w:spacing w:before="0" w:after="0"/>
              <w:jc w:val="center"/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tt-RU"/>
              </w:rPr>
            </w:pPr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Спорт </w:t>
            </w:r>
            <w:proofErr w:type="gram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–м</w:t>
            </w:r>
            <w:proofErr w:type="gram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асса </w:t>
            </w:r>
            <w:r w:rsidRPr="00A127AD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tt-RU"/>
              </w:rPr>
              <w:t>һә</w:t>
            </w:r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м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х</w:t>
            </w:r>
            <w:proofErr w:type="spellEnd"/>
            <w:r w:rsidRPr="00A127AD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tt-RU"/>
              </w:rPr>
              <w:t>ә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рби-патриотик</w:t>
            </w:r>
            <w:proofErr w:type="spell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чаралар</w:t>
            </w:r>
            <w:proofErr w:type="spell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буенча</w:t>
            </w:r>
            <w:proofErr w:type="spell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эш</w:t>
            </w:r>
            <w:proofErr w:type="spellEnd"/>
          </w:p>
          <w:p w:rsidR="007A414C" w:rsidRDefault="007A414C" w:rsidP="000A178D"/>
        </w:tc>
      </w:tr>
      <w:tr w:rsidR="007A414C" w:rsidRPr="00223A20" w:rsidTr="000A178D">
        <w:tc>
          <w:tcPr>
            <w:tcW w:w="5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ind w:left="-180" w:right="-15"/>
              <w:jc w:val="center"/>
              <w:rPr>
                <w:color w:val="000000"/>
              </w:rPr>
            </w:pPr>
            <w:r w:rsidRPr="00223A20">
              <w:rPr>
                <w:rStyle w:val="a3"/>
                <w:color w:val="000000"/>
                <w:lang w:val="tt-RU"/>
              </w:rPr>
              <w:t>№</w:t>
            </w:r>
            <w:r w:rsidRPr="00223A20">
              <w:rPr>
                <w:color w:val="000000"/>
                <w:lang w:val="tt-RU"/>
              </w:rPr>
              <w:t xml:space="preserve"> </w:t>
            </w:r>
          </w:p>
        </w:tc>
        <w:tc>
          <w:tcPr>
            <w:tcW w:w="2914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b/>
                <w:bCs/>
                <w:i w:val="0"/>
                <w:color w:val="000000"/>
                <w:lang w:val="tt-RU"/>
              </w:rPr>
              <w:t>Эчтәлеге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b/>
                <w:bCs/>
                <w:i w:val="0"/>
                <w:color w:val="000000"/>
                <w:lang w:val="tt-RU"/>
              </w:rPr>
              <w:t>Кайда тыңланыла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5D5345" w:rsidRDefault="007A414C" w:rsidP="000A178D">
            <w:pPr>
              <w:pStyle w:val="7"/>
              <w:spacing w:before="0" w:after="0"/>
              <w:rPr>
                <w:i/>
                <w:color w:val="000000"/>
                <w:lang w:val="ru-RU"/>
              </w:rPr>
            </w:pPr>
            <w:proofErr w:type="spellStart"/>
            <w:r w:rsidRPr="005D5345">
              <w:rPr>
                <w:rStyle w:val="a4"/>
                <w:b/>
                <w:bCs/>
                <w:i w:val="0"/>
                <w:color w:val="000000"/>
                <w:lang w:val="ru-RU"/>
              </w:rPr>
              <w:t>Вакыты</w:t>
            </w:r>
            <w:proofErr w:type="spellEnd"/>
            <w:r w:rsidRPr="005D5345">
              <w:rPr>
                <w:i/>
                <w:color w:val="000000"/>
                <w:lang w:val="ru-RU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b/>
                <w:bCs/>
                <w:i w:val="0"/>
                <w:color w:val="000000"/>
                <w:lang w:val="tt-RU"/>
              </w:rPr>
              <w:t>Җаваплы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</w:tr>
      <w:tr w:rsidR="007A414C" w:rsidRPr="00223A20" w:rsidTr="000A178D">
        <w:tc>
          <w:tcPr>
            <w:tcW w:w="56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1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3"/>
              <w:spacing w:before="0"/>
              <w:jc w:val="center"/>
              <w:rPr>
                <w:b w:val="0"/>
                <w:i/>
                <w:color w:val="000000"/>
              </w:rPr>
            </w:pPr>
            <w:proofErr w:type="spellStart"/>
            <w:r w:rsidRPr="00223A20">
              <w:rPr>
                <w:rStyle w:val="a4"/>
                <w:b w:val="0"/>
                <w:i w:val="0"/>
                <w:color w:val="000000"/>
              </w:rPr>
              <w:t>Варислар</w:t>
            </w:r>
            <w:proofErr w:type="spellEnd"/>
            <w:r w:rsidRPr="00223A20">
              <w:rPr>
                <w:rStyle w:val="a4"/>
                <w:b w:val="0"/>
                <w:i w:val="0"/>
                <w:color w:val="000000"/>
              </w:rPr>
              <w:t xml:space="preserve"> </w:t>
            </w:r>
            <w:proofErr w:type="spellStart"/>
            <w:r w:rsidRPr="00223A20">
              <w:rPr>
                <w:rStyle w:val="a4"/>
                <w:b w:val="0"/>
                <w:i w:val="0"/>
                <w:color w:val="000000"/>
              </w:rPr>
              <w:t>туган</w:t>
            </w:r>
            <w:proofErr w:type="spellEnd"/>
            <w:r w:rsidRPr="00223A20">
              <w:rPr>
                <w:rStyle w:val="a4"/>
                <w:b w:val="0"/>
                <w:i w:val="0"/>
                <w:color w:val="000000"/>
              </w:rPr>
              <w:t xml:space="preserve"> көн</w:t>
            </w:r>
            <w:r w:rsidRPr="00223A20">
              <w:rPr>
                <w:b w:val="0"/>
                <w:i/>
                <w:color w:val="000000"/>
              </w:rPr>
              <w:t xml:space="preserve"> 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 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15.09.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Пед.-орг., сыйныф җитәкчеләре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</w:tr>
      <w:tr w:rsidR="007A414C" w:rsidRPr="00223A20" w:rsidTr="000A178D"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2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Юл иминлеге һәм янгын куркынычсызлыгы буенча айлык</w:t>
            </w:r>
            <w:r w:rsidRPr="00223A20">
              <w:rPr>
                <w:color w:val="000000"/>
                <w:lang w:val="tt-RU"/>
              </w:rPr>
              <w:t xml:space="preserve"> </w:t>
            </w:r>
          </w:p>
          <w:p w:rsidR="007A414C" w:rsidRPr="00223A20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Директор яны киңәшмәсе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сентябр</w:t>
            </w:r>
            <w:proofErr w:type="spellStart"/>
            <w:r w:rsidRPr="00223A20">
              <w:rPr>
                <w:rStyle w:val="a4"/>
                <w:i w:val="0"/>
                <w:color w:val="000000"/>
              </w:rPr>
              <w:t>ь</w:t>
            </w:r>
            <w:proofErr w:type="spellEnd"/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Сыйныф җитәкчеләре,</w:t>
            </w:r>
            <w:r w:rsidRPr="00223A20">
              <w:rPr>
                <w:color w:val="000000"/>
              </w:rPr>
              <w:t xml:space="preserve"> </w:t>
            </w:r>
          </w:p>
          <w:p w:rsidR="007A414C" w:rsidRPr="00223A20" w:rsidRDefault="007A414C" w:rsidP="000A178D">
            <w:pPr>
              <w:rPr>
                <w:rStyle w:val="a4"/>
                <w:i w:val="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ТИН</w:t>
            </w:r>
            <w:r w:rsidRPr="00223A20">
              <w:rPr>
                <w:color w:val="000000"/>
                <w:lang w:val="tt-RU"/>
              </w:rPr>
              <w:t xml:space="preserve"> </w:t>
            </w:r>
            <w:r w:rsidRPr="00223A20">
              <w:rPr>
                <w:rStyle w:val="a4"/>
                <w:i w:val="0"/>
                <w:color w:val="000000"/>
                <w:lang w:val="tt-RU"/>
              </w:rPr>
              <w:t>укытучылар</w:t>
            </w:r>
          </w:p>
          <w:p w:rsidR="007A414C" w:rsidRPr="00223A20" w:rsidRDefault="007A414C" w:rsidP="000A178D">
            <w:r w:rsidRPr="00223A20">
              <w:rPr>
                <w:rStyle w:val="a4"/>
                <w:i w:val="0"/>
                <w:color w:val="000000"/>
                <w:lang w:val="tt-RU"/>
              </w:rPr>
              <w:t>Пед.-орг.</w:t>
            </w:r>
            <w:r w:rsidRPr="00223A20">
              <w:rPr>
                <w:color w:val="000000"/>
                <w:lang w:val="tt-RU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3.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Травма һәм бәхетсезлек очракларын булдырмау/ профилактик чаралары</w:t>
            </w:r>
            <w:r w:rsidRPr="00223A20">
              <w:rPr>
                <w:i/>
                <w:color w:val="000000"/>
              </w:rPr>
              <w:t xml:space="preserve"> </w:t>
            </w:r>
          </w:p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А)Техника куркынычсызлыгы буенча инструктаж үткәрү;</w:t>
            </w:r>
            <w:r w:rsidRPr="00223A20">
              <w:rPr>
                <w:i/>
                <w:color w:val="000000"/>
              </w:rPr>
              <w:t xml:space="preserve"> </w:t>
            </w:r>
          </w:p>
          <w:p w:rsidR="007A414C" w:rsidRPr="00223A20" w:rsidRDefault="007A414C" w:rsidP="000A178D">
            <w:pPr>
              <w:rPr>
                <w:i/>
                <w:color w:val="00000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Б)Хезмәтне саклау буенча кабинетларның халәтен тикшерү</w:t>
            </w:r>
            <w:r w:rsidRPr="00223A20">
              <w:rPr>
                <w:i/>
                <w:color w:val="000000"/>
                <w:lang w:val="tt-RU"/>
              </w:rPr>
              <w:t xml:space="preserve"> 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Директор яны киңәшмәсе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сентябр</w:t>
            </w:r>
            <w:proofErr w:type="spellStart"/>
            <w:r w:rsidRPr="00223A20">
              <w:rPr>
                <w:rStyle w:val="a4"/>
                <w:i w:val="0"/>
                <w:color w:val="000000"/>
              </w:rPr>
              <w:t>ь</w:t>
            </w:r>
            <w:proofErr w:type="spellEnd"/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 Сыйныф җитәкчеләре,</w:t>
            </w:r>
            <w:r w:rsidRPr="00223A20">
              <w:rPr>
                <w:i/>
                <w:color w:val="000000"/>
              </w:rPr>
              <w:t xml:space="preserve"> </w:t>
            </w:r>
          </w:p>
          <w:p w:rsidR="007A414C" w:rsidRPr="00223A20" w:rsidRDefault="007A414C" w:rsidP="000A178D">
            <w:pPr>
              <w:rPr>
                <w:rStyle w:val="a4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ТИН</w:t>
            </w:r>
            <w:r w:rsidRPr="00223A20">
              <w:rPr>
                <w:i/>
                <w:color w:val="000000"/>
                <w:lang w:val="tt-RU"/>
              </w:rPr>
              <w:t xml:space="preserve"> </w:t>
            </w:r>
            <w:r w:rsidRPr="00223A20">
              <w:rPr>
                <w:rStyle w:val="a4"/>
                <w:i w:val="0"/>
                <w:color w:val="000000"/>
                <w:lang w:val="tt-RU"/>
              </w:rPr>
              <w:t>укытучылары,</w:t>
            </w:r>
          </w:p>
          <w:p w:rsidR="007A414C" w:rsidRPr="00223A20" w:rsidRDefault="007A414C" w:rsidP="000A178D">
            <w:pPr>
              <w:rPr>
                <w:i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Пед.-орг.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4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Волейбол ярышы</w:t>
            </w:r>
            <w:r w:rsidRPr="00223A20">
              <w:rPr>
                <w:color w:val="000000"/>
              </w:rPr>
              <w:t xml:space="preserve"> </w:t>
            </w:r>
          </w:p>
          <w:p w:rsidR="007A414C" w:rsidRPr="00223A20" w:rsidRDefault="007A414C" w:rsidP="000A178D">
            <w:pPr>
              <w:jc w:val="center"/>
              <w:rPr>
                <w:color w:val="000000"/>
              </w:rPr>
            </w:pPr>
          </w:p>
        </w:tc>
        <w:tc>
          <w:tcPr>
            <w:tcW w:w="2213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 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октябрь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464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Физкультура укытучысы</w:t>
            </w:r>
            <w:r w:rsidRPr="00223A20">
              <w:rPr>
                <w:color w:val="000000"/>
              </w:rPr>
              <w:t xml:space="preserve"> </w:t>
            </w:r>
          </w:p>
          <w:p w:rsidR="007A414C" w:rsidRPr="00223A20" w:rsidRDefault="007A414C" w:rsidP="000A178D">
            <w:pPr>
              <w:rPr>
                <w:rStyle w:val="a4"/>
                <w:i w:val="0"/>
                <w:lang w:val="tt-RU"/>
              </w:rPr>
            </w:pPr>
          </w:p>
          <w:p w:rsidR="007A414C" w:rsidRPr="00223A20" w:rsidRDefault="007A414C" w:rsidP="000A178D">
            <w:r w:rsidRPr="00223A20">
              <w:rPr>
                <w:rStyle w:val="a4"/>
                <w:i w:val="0"/>
                <w:color w:val="000000"/>
                <w:lang w:val="tt-RU"/>
              </w:rPr>
              <w:t>Рәсем укытучысы</w:t>
            </w:r>
            <w:r w:rsidRPr="00223A20">
              <w:rPr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5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“Сәламәтлек-зур байлык” рәсем конкурсы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</w:rPr>
            </w:pP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январь 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/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color w:val="000000"/>
              </w:rPr>
              <w:t xml:space="preserve">6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“Ягез әле егетләр” конкурс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</w:rPr>
            </w:pP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феврал</w:t>
            </w:r>
            <w:proofErr w:type="spellStart"/>
            <w:r w:rsidRPr="00223A20">
              <w:rPr>
                <w:rStyle w:val="a4"/>
                <w:i w:val="0"/>
                <w:color w:val="000000"/>
              </w:rPr>
              <w:t>ь</w:t>
            </w:r>
            <w:proofErr w:type="spellEnd"/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Физкультура укытучысы,</w:t>
            </w:r>
            <w:r w:rsidRPr="00223A20">
              <w:rPr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color w:val="000000"/>
              </w:rPr>
              <w:t xml:space="preserve">7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jc w:val="center"/>
              <w:rPr>
                <w:rStyle w:val="a4"/>
                <w:i w:val="0"/>
                <w:color w:val="00000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Ветераннар белән очрашу</w:t>
            </w:r>
          </w:p>
          <w:p w:rsidR="007A414C" w:rsidRPr="00223A20" w:rsidRDefault="007A414C" w:rsidP="000A178D">
            <w:pPr>
              <w:jc w:val="center"/>
            </w:pP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</w:rPr>
            </w:pP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май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Пед.-орг., тарих укытучысы</w:t>
            </w:r>
            <w:r w:rsidRPr="00223A20">
              <w:rPr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color w:val="000000"/>
              </w:rPr>
              <w:t xml:space="preserve">8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jc w:val="center"/>
              <w:rPr>
                <w:rStyle w:val="a4"/>
                <w:i w:val="0"/>
                <w:color w:val="00000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Ветераннарга ярдәм итү</w:t>
            </w:r>
          </w:p>
          <w:p w:rsidR="007A414C" w:rsidRPr="00223A20" w:rsidRDefault="007A414C" w:rsidP="000A178D">
            <w:pPr>
              <w:jc w:val="center"/>
            </w:pP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</w:rPr>
            </w:pP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Ел буена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Пед.-орг., сыйныф җитәкчеләре</w:t>
            </w:r>
            <w:r w:rsidRPr="00223A20">
              <w:rPr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10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Бөек Җиңү тарих түрендә, китаплар күргәзмәсе</w:t>
            </w:r>
            <w:r w:rsidRPr="00223A20">
              <w:rPr>
                <w:i/>
                <w:color w:val="000000"/>
                <w:lang w:val="tt-RU"/>
              </w:rPr>
              <w:t xml:space="preserve"> 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 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Ел буена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Китапханәче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color w:val="000000"/>
              </w:rPr>
            </w:pPr>
            <w:r w:rsidRPr="00223A20">
              <w:rPr>
                <w:rStyle w:val="a4"/>
                <w:color w:val="000000"/>
                <w:lang w:val="tt-RU"/>
              </w:rPr>
              <w:t>11</w:t>
            </w:r>
            <w:r w:rsidRPr="00223A20">
              <w:rPr>
                <w:color w:val="000000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  <w:lang w:val="tt-RU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Батырлар истәлегенә веноклар кую</w:t>
            </w:r>
            <w:r w:rsidRPr="00223A20">
              <w:rPr>
                <w:i/>
                <w:color w:val="000000"/>
                <w:lang w:val="tt-RU"/>
              </w:rPr>
              <w:t xml:space="preserve"> 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 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май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Администрация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  <w:trHeight w:val="780"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r w:rsidRPr="00223A20">
              <w:rPr>
                <w:rStyle w:val="a4"/>
                <w:color w:val="000000"/>
                <w:lang w:val="tt-RU"/>
              </w:rPr>
              <w:t>12</w:t>
            </w:r>
            <w:r w:rsidRPr="00223A20"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  <w:p w:rsidR="007A414C" w:rsidRP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  <w:lang w:val="tt-RU"/>
              </w:rPr>
            </w:pPr>
            <w:r w:rsidRPr="00223A20">
              <w:rPr>
                <w:rStyle w:val="a4"/>
                <w:bCs/>
                <w:i w:val="0"/>
                <w:color w:val="000000"/>
                <w:lang w:val="tt-RU"/>
              </w:rPr>
              <w:t>“Килешү һәм бердәмлек көне”</w:t>
            </w:r>
            <w:r w:rsidRPr="00223A20">
              <w:rPr>
                <w:i/>
                <w:color w:val="000000"/>
                <w:lang w:val="tt-RU"/>
              </w:rPr>
              <w:t xml:space="preserve"> 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Директор яны киңәшмәсе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4-ноябрь</w:t>
            </w:r>
            <w:r w:rsidRPr="00223A20">
              <w:rPr>
                <w:i/>
                <w:color w:val="000000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jc w:val="center"/>
              <w:rPr>
                <w:i/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ЗДВР, пед.-орг., сыйныф җитәкчеләре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color w:val="000000"/>
                <w:sz w:val="24"/>
              </w:rPr>
              <w:lastRenderedPageBreak/>
              <w:t>13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“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Туган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якны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өйрәнү”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музеенда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эш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алып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бару</w:t>
            </w:r>
          </w:p>
        </w:tc>
        <w:tc>
          <w:tcPr>
            <w:tcW w:w="221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Директор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яны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киңәшмәсе</w:t>
            </w:r>
            <w:r w:rsidRPr="00223A20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Ел </w:t>
            </w:r>
            <w:proofErr w:type="gram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буе</w:t>
            </w:r>
            <w:proofErr w:type="gramEnd"/>
            <w:r w:rsidRPr="00223A20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i/>
                <w:color w:val="000000"/>
                <w:sz w:val="24"/>
              </w:rPr>
            </w:pPr>
            <w:proofErr w:type="spellStart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Пед.-орг</w:t>
            </w:r>
            <w:proofErr w:type="spellEnd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.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w="2914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“</w:t>
            </w:r>
            <w:proofErr w:type="spellStart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Чын</w:t>
            </w:r>
            <w:proofErr w:type="spellEnd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 xml:space="preserve"> егетлә</w:t>
            </w:r>
            <w:proofErr w:type="gramStart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р</w:t>
            </w:r>
            <w:proofErr w:type="gramEnd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” бәйгесе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3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 w:val="0"/>
                <w:bCs w:val="0"/>
                <w:i w:val="0"/>
                <w:color w:val="000000"/>
                <w:sz w:val="24"/>
              </w:rPr>
              <w:t> 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96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Сентябрь-февраль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64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Физкультура укытучысы</w:t>
            </w:r>
            <w:r w:rsidRPr="00223A20">
              <w:rPr>
                <w:color w:val="000000"/>
              </w:rPr>
              <w:t xml:space="preserve"> </w:t>
            </w: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</w:rPr>
            </w:pPr>
          </w:p>
        </w:tc>
      </w:tr>
      <w:tr w:rsidR="007A414C" w:rsidRPr="00223A20" w:rsidTr="000A178D">
        <w:trPr>
          <w:cantSplit/>
        </w:trPr>
        <w:tc>
          <w:tcPr>
            <w:tcW w:w="561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color w:val="000000"/>
                <w:sz w:val="24"/>
              </w:rPr>
              <w:t>19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1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Яшь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инспекторлар</w:t>
            </w:r>
            <w:proofErr w:type="spell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 хә</w:t>
            </w:r>
            <w:proofErr w:type="gram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р</w:t>
            </w:r>
            <w:proofErr w:type="gramEnd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әкәте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“</w:t>
            </w:r>
            <w:proofErr w:type="spellStart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>Куркынычсыз</w:t>
            </w:r>
            <w:proofErr w:type="spellEnd"/>
            <w:r w:rsidRPr="00223A20">
              <w:rPr>
                <w:rStyle w:val="a4"/>
                <w:rFonts w:ascii="Times New Roman" w:hAnsi="Times New Roman"/>
                <w:i w:val="0"/>
                <w:color w:val="000000"/>
                <w:sz w:val="24"/>
              </w:rPr>
              <w:t xml:space="preserve"> тәгәрмәч” бәйгесен</w:t>
            </w: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 xml:space="preserve">дә </w:t>
            </w:r>
            <w:proofErr w:type="spellStart"/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катнашу</w:t>
            </w:r>
            <w:proofErr w:type="spellEnd"/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Pr="00223A20" w:rsidRDefault="007A414C" w:rsidP="000A178D">
            <w:pPr>
              <w:rPr>
                <w:color w:val="000000"/>
                <w:lang w:val="tt-RU"/>
              </w:rPr>
            </w:pPr>
          </w:p>
        </w:tc>
        <w:tc>
          <w:tcPr>
            <w:tcW w:w="1496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pStyle w:val="1"/>
              <w:rPr>
                <w:rFonts w:ascii="Times New Roman" w:hAnsi="Times New Roman"/>
                <w:color w:val="000000"/>
                <w:sz w:val="24"/>
              </w:rPr>
            </w:pPr>
            <w:r w:rsidRPr="00223A20">
              <w:rPr>
                <w:rStyle w:val="a4"/>
                <w:rFonts w:ascii="Times New Roman" w:hAnsi="Times New Roman"/>
                <w:bCs w:val="0"/>
                <w:i w:val="0"/>
                <w:color w:val="000000"/>
                <w:sz w:val="24"/>
              </w:rPr>
              <w:t>июнь</w:t>
            </w:r>
            <w:r w:rsidRPr="00223A2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Pr="00223A20" w:rsidRDefault="007A414C" w:rsidP="000A178D">
            <w:pPr>
              <w:rPr>
                <w:color w:val="000000"/>
              </w:rPr>
            </w:pPr>
            <w:r w:rsidRPr="00223A20">
              <w:rPr>
                <w:rStyle w:val="a4"/>
                <w:i w:val="0"/>
                <w:color w:val="000000"/>
                <w:lang w:val="tt-RU"/>
              </w:rPr>
              <w:t>Пед.-орг., сыйныф җитәкчеләре</w:t>
            </w:r>
            <w:r w:rsidRPr="00223A20">
              <w:rPr>
                <w:color w:val="000000"/>
              </w:rPr>
              <w:t xml:space="preserve"> </w:t>
            </w:r>
          </w:p>
        </w:tc>
      </w:tr>
    </w:tbl>
    <w:p w:rsidR="007A414C" w:rsidRPr="00223A20" w:rsidRDefault="007A414C" w:rsidP="007A414C">
      <w:pPr>
        <w:rPr>
          <w:lang w:val="tt-RU"/>
        </w:rPr>
      </w:pPr>
    </w:p>
    <w:p w:rsidR="007A414C" w:rsidRPr="00223A20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Pr="00223A20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Pr="00223A20" w:rsidRDefault="007A414C" w:rsidP="007A414C">
      <w:pPr>
        <w:rPr>
          <w:lang w:val="tt-RU"/>
        </w:rPr>
      </w:pPr>
    </w:p>
    <w:p w:rsidR="007A414C" w:rsidRPr="00223A20" w:rsidRDefault="007A414C" w:rsidP="007A414C">
      <w:pPr>
        <w:rPr>
          <w:lang w:val="tt-RU"/>
        </w:rPr>
      </w:pPr>
    </w:p>
    <w:p w:rsidR="007A414C" w:rsidRDefault="007A414C" w:rsidP="007A414C">
      <w:pPr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lastRenderedPageBreak/>
        <w:t xml:space="preserve">Балигъ булмаган балалар арасында  хокук бозуларны булдырмау буенча </w:t>
      </w:r>
    </w:p>
    <w:p w:rsidR="007A414C" w:rsidRDefault="007A414C" w:rsidP="007A414C">
      <w:pPr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эш планы</w:t>
      </w:r>
    </w:p>
    <w:p w:rsidR="007A414C" w:rsidRDefault="007A414C" w:rsidP="007A414C">
      <w:pPr>
        <w:jc w:val="center"/>
        <w:rPr>
          <w:b/>
          <w:sz w:val="28"/>
          <w:szCs w:val="28"/>
          <w:u w:val="single"/>
          <w:lang w:val="tt-RU"/>
        </w:rPr>
      </w:pPr>
    </w:p>
    <w:p w:rsidR="007A414C" w:rsidRDefault="007A414C" w:rsidP="007A414C">
      <w:pPr>
        <w:jc w:val="center"/>
        <w:rPr>
          <w:b/>
          <w:sz w:val="28"/>
          <w:szCs w:val="28"/>
          <w:lang w:val="tt-RU"/>
        </w:rPr>
      </w:pPr>
    </w:p>
    <w:tbl>
      <w:tblPr>
        <w:tblW w:w="0" w:type="auto"/>
        <w:tblLook w:val="01E0"/>
      </w:tblPr>
      <w:tblGrid>
        <w:gridCol w:w="1231"/>
        <w:gridCol w:w="6273"/>
        <w:gridCol w:w="2067"/>
      </w:tblGrid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b/>
                <w:lang w:val="tt-RU"/>
              </w:rPr>
            </w:pPr>
            <w:r w:rsidRPr="0018119C">
              <w:rPr>
                <w:b/>
                <w:lang w:val="tt-RU"/>
              </w:rPr>
              <w:t>Ай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b/>
                <w:lang w:val="tt-RU"/>
              </w:rPr>
            </w:pPr>
            <w:r w:rsidRPr="0018119C">
              <w:rPr>
                <w:b/>
                <w:lang w:val="tt-RU"/>
              </w:rPr>
              <w:t>Эчтәлек</w:t>
            </w:r>
          </w:p>
          <w:p w:rsidR="007A414C" w:rsidRPr="0018119C" w:rsidRDefault="007A414C" w:rsidP="000A178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b/>
                <w:lang w:val="tt-RU"/>
              </w:rPr>
            </w:pPr>
            <w:r w:rsidRPr="0018119C">
              <w:rPr>
                <w:b/>
                <w:lang w:val="tt-RU"/>
              </w:rPr>
              <w:t xml:space="preserve">Җаваплы </w:t>
            </w: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Default="007A414C" w:rsidP="000A178D">
            <w:pPr>
              <w:jc w:val="center"/>
            </w:pPr>
            <w:r w:rsidRPr="0018119C"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Мәктәп күләмендә укучылар турында мәг</w:t>
            </w:r>
            <w:proofErr w:type="spellStart"/>
            <w:r>
              <w:t>ъ</w:t>
            </w:r>
            <w:proofErr w:type="spellEnd"/>
            <w:r w:rsidRPr="0018119C">
              <w:rPr>
                <w:lang w:val="tt-RU"/>
              </w:rPr>
              <w:t>лүмат туплау: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мәктәпнең эчке контролендә исәптә торучылар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Тәртип бозарга мөмкин булган укучыларның исемлеген, характеристикаларын булдыру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3. “Кыен” балаларның гаиләләрендә булу, методик ярдәм күрсәтү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педагог-организатор,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сыйныф җитәкчеләре</w:t>
            </w: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октябр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Хокук органнары белән берлектә эшләү планын төзү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“Кыен” балалар һәм аларның ата-аналары белән элемтәдә тору</w:t>
            </w:r>
          </w:p>
          <w:p w:rsidR="007A414C" w:rsidRPr="0018119C" w:rsidRDefault="007A414C" w:rsidP="007A414C">
            <w:pPr>
              <w:rPr>
                <w:lang w:val="tt-RU"/>
              </w:rPr>
            </w:pPr>
            <w:r w:rsidRPr="0018119C">
              <w:rPr>
                <w:lang w:val="tt-RU"/>
              </w:rPr>
              <w:t>3. “Кыен” балаларны сыйныфтан тыш эшләргә тарту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Директор,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сыйныф җитәкчеләре</w:t>
            </w: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ноябр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Ата-аналар университеты утырышында чыгыш “Корруп</w:t>
            </w:r>
            <w:proofErr w:type="spellStart"/>
            <w:r>
              <w:t>ц</w:t>
            </w:r>
            <w:proofErr w:type="spellEnd"/>
            <w:r w:rsidRPr="0018119C">
              <w:rPr>
                <w:lang w:val="tt-RU"/>
              </w:rPr>
              <w:t>ия һәм терроризм: ничек каршы торырга”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Анкета уздыру “Никотин һәм алкогол</w:t>
            </w:r>
            <w:proofErr w:type="spellStart"/>
            <w:r>
              <w:t>ь</w:t>
            </w:r>
            <w:proofErr w:type="spellEnd"/>
            <w:r w:rsidRPr="0018119C">
              <w:rPr>
                <w:lang w:val="tt-RU"/>
              </w:rPr>
              <w:t>нең зарары”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педагог-организатор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декабр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1.Сыйныф сәгат</w:t>
            </w:r>
            <w:proofErr w:type="spellStart"/>
            <w:r>
              <w:t>ь</w:t>
            </w:r>
            <w:proofErr w:type="spellEnd"/>
            <w:r w:rsidRPr="0018119C">
              <w:rPr>
                <w:lang w:val="tt-RU"/>
              </w:rPr>
              <w:t>ләре: “Мои права и обязанности”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Әңгәмәләр: “Мин һәм закон”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3. Участок инспекторы белән очрашу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январ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Җәмәгать урыннарында үзеңне тоту кагыйдәләре - әңгәмә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Ата-аналар белән сөйләшү “Бала һәм урам”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3. Планның үтәлешен тикшерү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педагог-организатор</w:t>
            </w: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феврал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Мәктәптә учетта торучы балалар һәм аларның әти-әниләре белән сөйләшү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“Наркотикларга юк дип әйтә бел” – рәсем конкурсында катнашу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педагог-организатор,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сыйныф җитәкчеләре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март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7A414C">
            <w:pPr>
              <w:rPr>
                <w:lang w:val="tt-RU"/>
              </w:rPr>
            </w:pPr>
            <w:r w:rsidRPr="0018119C">
              <w:rPr>
                <w:lang w:val="tt-RU"/>
              </w:rPr>
              <w:t>1. “Укыту – тәрбия эшендә традицияләр һәм яңалыклар” - педсоветта чыгыш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</w:t>
            </w: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апрел</w:t>
            </w:r>
            <w:proofErr w:type="spellStart"/>
            <w:r>
              <w:t>ь</w:t>
            </w:r>
            <w:proofErr w:type="spellEnd"/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“Сәламәтлегең үз кулыңда” –  газета чыгару</w:t>
            </w:r>
          </w:p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2. Сәламәтлек көннәре үткәрү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педагог-организатор,</w:t>
            </w:r>
          </w:p>
          <w:p w:rsidR="007A414C" w:rsidRPr="0018119C" w:rsidRDefault="007A414C" w:rsidP="007A414C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фел</w:t>
            </w:r>
            <w:proofErr w:type="spellStart"/>
            <w:r>
              <w:t>ь</w:t>
            </w:r>
            <w:proofErr w:type="spellEnd"/>
            <w:r w:rsidRPr="0018119C">
              <w:rPr>
                <w:lang w:val="tt-RU"/>
              </w:rPr>
              <w:t>дшер</w:t>
            </w:r>
          </w:p>
        </w:tc>
      </w:tr>
      <w:tr w:rsidR="007A414C" w:rsidRPr="0018119C" w:rsidTr="007A414C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май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rPr>
                <w:lang w:val="tt-RU"/>
              </w:rPr>
            </w:pPr>
            <w:r w:rsidRPr="0018119C">
              <w:rPr>
                <w:lang w:val="tt-RU"/>
              </w:rPr>
              <w:t>1. Укучыларның җәйге ялын оештыру. Өлкән сыйныф укучыларына эшкә урнашуда булышу.</w:t>
            </w:r>
          </w:p>
          <w:p w:rsidR="007A414C" w:rsidRPr="0018119C" w:rsidRDefault="007A414C" w:rsidP="007A414C">
            <w:pPr>
              <w:rPr>
                <w:lang w:val="tt-RU"/>
              </w:rPr>
            </w:pPr>
            <w:r w:rsidRPr="0018119C">
              <w:rPr>
                <w:lang w:val="tt-RU"/>
              </w:rPr>
              <w:t>2. Эшкә йомгак ясау, алдагы елга план төзү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Директор,</w:t>
            </w:r>
          </w:p>
          <w:p w:rsidR="007A414C" w:rsidRPr="0018119C" w:rsidRDefault="007A414C" w:rsidP="000A178D">
            <w:pPr>
              <w:jc w:val="center"/>
              <w:rPr>
                <w:lang w:val="tt-RU"/>
              </w:rPr>
            </w:pPr>
            <w:r w:rsidRPr="0018119C">
              <w:rPr>
                <w:lang w:val="tt-RU"/>
              </w:rPr>
              <w:t>ТЭБДУ</w:t>
            </w:r>
          </w:p>
        </w:tc>
      </w:tr>
    </w:tbl>
    <w:p w:rsidR="007A414C" w:rsidRDefault="007A414C" w:rsidP="007A414C">
      <w:pPr>
        <w:jc w:val="center"/>
        <w:rPr>
          <w:lang w:val="tt-RU"/>
        </w:rPr>
      </w:pPr>
    </w:p>
    <w:p w:rsidR="007A414C" w:rsidRDefault="007A414C" w:rsidP="007A414C">
      <w:pPr>
        <w:jc w:val="center"/>
        <w:rPr>
          <w:lang w:val="tt-RU"/>
        </w:rPr>
      </w:pPr>
    </w:p>
    <w:p w:rsidR="007A414C" w:rsidRDefault="007A414C" w:rsidP="007A414C">
      <w:pPr>
        <w:jc w:val="center"/>
        <w:rPr>
          <w:lang w:val="tt-RU"/>
        </w:rPr>
      </w:pPr>
    </w:p>
    <w:p w:rsidR="007A414C" w:rsidRDefault="007A414C" w:rsidP="007A414C">
      <w:pPr>
        <w:jc w:val="center"/>
        <w:rPr>
          <w:b/>
          <w:lang w:val="tt-RU"/>
        </w:rPr>
      </w:pPr>
    </w:p>
    <w:p w:rsidR="007A414C" w:rsidRDefault="007A414C" w:rsidP="007A414C">
      <w:pPr>
        <w:jc w:val="center"/>
        <w:rPr>
          <w:b/>
          <w:lang w:val="tt-RU"/>
        </w:rPr>
      </w:pPr>
    </w:p>
    <w:p w:rsidR="007A414C" w:rsidRDefault="007A414C" w:rsidP="007A414C">
      <w:pPr>
        <w:jc w:val="center"/>
        <w:rPr>
          <w:b/>
          <w:lang w:val="tt-RU"/>
        </w:rPr>
      </w:pPr>
    </w:p>
    <w:p w:rsidR="007A414C" w:rsidRDefault="007A414C" w:rsidP="007A414C">
      <w:pPr>
        <w:jc w:val="center"/>
        <w:rPr>
          <w:b/>
          <w:lang w:val="tt-RU"/>
        </w:rPr>
      </w:pPr>
    </w:p>
    <w:p w:rsidR="007A414C" w:rsidRDefault="007A414C" w:rsidP="007A414C">
      <w:pPr>
        <w:jc w:val="center"/>
        <w:rPr>
          <w:b/>
          <w:lang w:val="tt-RU"/>
        </w:rPr>
      </w:pPr>
    </w:p>
    <w:p w:rsidR="007A414C" w:rsidRDefault="007A414C" w:rsidP="007A414C">
      <w:pPr>
        <w:jc w:val="center"/>
        <w:rPr>
          <w:b/>
          <w:lang w:val="tt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600"/>
        <w:gridCol w:w="2793"/>
        <w:gridCol w:w="1995"/>
        <w:gridCol w:w="1500"/>
        <w:gridCol w:w="2682"/>
      </w:tblGrid>
      <w:tr w:rsidR="007A414C" w:rsidTr="000A178D">
        <w:trPr>
          <w:cantSplit/>
          <w:trHeight w:val="528"/>
        </w:trPr>
        <w:tc>
          <w:tcPr>
            <w:tcW w:w="957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pStyle w:val="2"/>
              <w:spacing w:before="0" w:after="0"/>
              <w:rPr>
                <w:rStyle w:val="a3"/>
                <w:rFonts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7A414C" w:rsidRPr="005D5345" w:rsidRDefault="007A414C" w:rsidP="000A178D">
            <w:pPr>
              <w:pStyle w:val="2"/>
              <w:spacing w:before="0" w:after="0"/>
              <w:rPr>
                <w:rStyle w:val="a3"/>
                <w:rFonts w:cs="Arial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5D5345">
              <w:rPr>
                <w:rStyle w:val="a3"/>
                <w:rFonts w:cs="Arial"/>
                <w:b/>
                <w:bCs/>
                <w:color w:val="000000"/>
                <w:sz w:val="24"/>
                <w:szCs w:val="24"/>
                <w:lang w:val="ru-RU"/>
              </w:rPr>
              <w:t>           </w:t>
            </w:r>
          </w:p>
          <w:p w:rsidR="007A414C" w:rsidRPr="00A127AD" w:rsidRDefault="007A414C" w:rsidP="000A178D">
            <w:pPr>
              <w:pStyle w:val="2"/>
              <w:spacing w:before="0" w:after="0"/>
              <w:jc w:val="center"/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tt-RU"/>
              </w:rPr>
            </w:pP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Хокук</w:t>
            </w:r>
            <w:proofErr w:type="spell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бозуга</w:t>
            </w:r>
            <w:proofErr w:type="spell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каршы</w:t>
            </w:r>
            <w:proofErr w:type="spellEnd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 xml:space="preserve"> профилактика </w:t>
            </w:r>
            <w:proofErr w:type="spellStart"/>
            <w:r w:rsidRPr="005D5345">
              <w:rPr>
                <w:rStyle w:val="a3"/>
                <w:rFonts w:ascii="Times New Roman" w:hAnsi="Times New Roman"/>
                <w:b/>
                <w:bCs/>
                <w:i w:val="0"/>
                <w:color w:val="000000"/>
                <w:u w:val="single"/>
                <w:lang w:val="ru-RU"/>
              </w:rPr>
              <w:t>эше</w:t>
            </w:r>
            <w:proofErr w:type="spellEnd"/>
          </w:p>
          <w:p w:rsidR="007A414C" w:rsidRPr="005D5345" w:rsidRDefault="007A414C" w:rsidP="000A178D">
            <w:pPr>
              <w:pStyle w:val="2"/>
              <w:spacing w:before="0" w:after="0"/>
              <w:jc w:val="center"/>
              <w:rPr>
                <w:rFonts w:cs="Arial"/>
                <w:sz w:val="24"/>
                <w:szCs w:val="24"/>
                <w:lang w:val="ru-RU"/>
              </w:rPr>
            </w:pPr>
          </w:p>
        </w:tc>
      </w:tr>
      <w:tr w:rsidR="007A414C" w:rsidTr="000A178D"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  <w:lang w:val="tt-RU"/>
              </w:rPr>
              <w:t>№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  <w:lang w:val="tt-RU"/>
              </w:rPr>
              <w:t>Эчтәлеге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  <w:lang w:val="tt-RU"/>
              </w:rPr>
              <w:t>Кайда тыңланыла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  <w:lang w:val="tt-RU"/>
              </w:rPr>
              <w:t>Вакыты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  <w:lang w:val="tt-RU"/>
              </w:rPr>
              <w:t>Җаваплы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1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“Авыр” балаларны барлау</w:t>
            </w:r>
            <w:r>
              <w:rPr>
                <w:color w:val="000000"/>
                <w:lang w:val="tt-RU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Директор яны киңәшмәсе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сентябрь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 xml:space="preserve">  2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Укучыларның кызыксынуларын ачыклау йөзеннән анкета үткәрү</w:t>
            </w:r>
            <w:r>
              <w:rPr>
                <w:color w:val="000000"/>
                <w:lang w:val="tt-RU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сыйныф җитәкчеләре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tt-RU"/>
              </w:rPr>
              <w:t>3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Укучыларны түгәрәкләргә язу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 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ЗДВР, сыйныф җитәкчеләре,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түгәрәк җитәкчеләре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4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Врачлар белән очрашу үткәрү</w:t>
            </w:r>
            <w:r>
              <w:rPr>
                <w:color w:val="000000"/>
                <w:lang w:val="tt-RU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План буенча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ЗДВР, фельдшер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 xml:space="preserve">   5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</w:rPr>
              <w:t xml:space="preserve">Сбор”Әдәпле, әхлаклы </w:t>
            </w:r>
            <w:proofErr w:type="spellStart"/>
            <w:r>
              <w:rPr>
                <w:rStyle w:val="a4"/>
                <w:i w:val="0"/>
                <w:color w:val="000000"/>
              </w:rPr>
              <w:t>укучы</w:t>
            </w:r>
            <w:proofErr w:type="spellEnd"/>
            <w:r>
              <w:rPr>
                <w:rStyle w:val="a4"/>
                <w:i w:val="0"/>
                <w:color w:val="000000"/>
              </w:rPr>
              <w:t xml:space="preserve"> </w:t>
            </w:r>
            <w:proofErr w:type="spellStart"/>
            <w:r>
              <w:rPr>
                <w:rStyle w:val="a4"/>
                <w:i w:val="0"/>
                <w:color w:val="000000"/>
              </w:rPr>
              <w:t>нинди</w:t>
            </w:r>
            <w:proofErr w:type="spellEnd"/>
            <w:r>
              <w:rPr>
                <w:rStyle w:val="a4"/>
                <w:i w:val="0"/>
                <w:color w:val="000000"/>
              </w:rPr>
              <w:t xml:space="preserve"> </w:t>
            </w:r>
            <w:proofErr w:type="spellStart"/>
            <w:r>
              <w:rPr>
                <w:rStyle w:val="a4"/>
                <w:i w:val="0"/>
                <w:color w:val="000000"/>
              </w:rPr>
              <w:t>була</w:t>
            </w:r>
            <w:proofErr w:type="spellEnd"/>
            <w:r>
              <w:rPr>
                <w:rStyle w:val="a4"/>
                <w:i w:val="0"/>
                <w:color w:val="000000"/>
              </w:rPr>
              <w:t>”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 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rStyle w:val="a4"/>
                <w:i w:val="0"/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ЗДВР,</w:t>
            </w:r>
          </w:p>
          <w:p w:rsidR="007A414C" w:rsidRDefault="007A414C" w:rsidP="000A178D">
            <w:pPr>
              <w:jc w:val="center"/>
            </w:pPr>
            <w:r>
              <w:rPr>
                <w:rStyle w:val="a4"/>
                <w:i w:val="0"/>
                <w:color w:val="000000"/>
                <w:lang w:val="tt-RU"/>
              </w:rPr>
              <w:t>сыйныф җитәкчеләре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    6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Тәрбия сәгатьләре үткәрү</w:t>
            </w:r>
            <w:r>
              <w:rPr>
                <w:color w:val="000000"/>
                <w:lang w:val="tt-RU"/>
              </w:rPr>
              <w:t xml:space="preserve"> </w:t>
            </w:r>
          </w:p>
          <w:p w:rsidR="007A414C" w:rsidRDefault="007A414C" w:rsidP="000A178D">
            <w:pPr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План  буенча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ЗДВР, сыйныф җитәкчеләре</w:t>
            </w:r>
            <w:r>
              <w:rPr>
                <w:color w:val="000000"/>
                <w:lang w:val="tt-RU"/>
              </w:rPr>
              <w:t xml:space="preserve"> </w:t>
            </w:r>
          </w:p>
          <w:p w:rsidR="007A414C" w:rsidRDefault="007A414C" w:rsidP="000A178D">
            <w:pPr>
              <w:rPr>
                <w:color w:val="000000"/>
                <w:lang w:val="tt-RU"/>
              </w:rPr>
            </w:pPr>
          </w:p>
          <w:p w:rsidR="007A414C" w:rsidRDefault="007A414C" w:rsidP="000A178D">
            <w:pPr>
              <w:rPr>
                <w:color w:val="000000"/>
                <w:lang w:val="tt-RU"/>
              </w:rPr>
            </w:pPr>
          </w:p>
        </w:tc>
      </w:tr>
      <w:tr w:rsidR="007A414C" w:rsidTr="000A178D">
        <w:trPr>
          <w:cantSplit/>
          <w:trHeight w:val="2280"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  7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b/>
                <w:bCs/>
                <w:i w:val="0"/>
                <w:color w:val="000000"/>
                <w:lang w:val="tt-RU"/>
              </w:rPr>
              <w:t>Конвенция маддәләре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rStyle w:val="a4"/>
                <w:i w:val="0"/>
                <w:color w:val="000000"/>
                <w:lang w:val="tt-RU"/>
              </w:rPr>
              <w:t>белән укучыларны таныштыру.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“Син үз хокукыңны беләсеңме?”әңгәмә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(1-9 нчы сыйныф)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Директор яны киңәшмәсе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20-ноябрь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ЗДВР, сыйныф җитәкчеләре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  <w:trHeight w:val="345"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tt-RU"/>
              </w:rPr>
              <w:t>8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b/>
                <w:bCs/>
                <w:i w:val="0"/>
                <w:color w:val="000000"/>
                <w:lang w:val="tt-RU"/>
              </w:rPr>
              <w:t>“Акыл Иреге”көне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b/>
                <w:bCs/>
                <w:i w:val="0"/>
                <w:color w:val="000000"/>
                <w:lang w:val="tt-RU"/>
              </w:rPr>
              <w:t>День  Доброй Воли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22-декабр</w:t>
            </w:r>
            <w:proofErr w:type="spellStart"/>
            <w:r>
              <w:rPr>
                <w:rStyle w:val="a4"/>
                <w:i w:val="0"/>
                <w:color w:val="000000"/>
              </w:rPr>
              <w:t>ь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ЗДВР, сыйныф җитәкчеләре</w:t>
            </w:r>
            <w:r>
              <w:rPr>
                <w:color w:val="000000"/>
                <w:lang w:val="tt-RU"/>
              </w:rPr>
              <w:t xml:space="preserve"> </w:t>
            </w:r>
          </w:p>
          <w:p w:rsidR="007A414C" w:rsidRDefault="007A414C" w:rsidP="000A178D">
            <w:pPr>
              <w:rPr>
                <w:color w:val="000000"/>
                <w:lang w:val="tt-RU"/>
              </w:rPr>
            </w:pP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9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Милиция көненә иң яхшы сочинение, рәсем ясау конкурсында катнашу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(1-10 сыйныф)</w:t>
            </w:r>
            <w:r>
              <w:rPr>
                <w:color w:val="000000"/>
                <w:lang w:val="tt-RU"/>
              </w:rPr>
              <w:t xml:space="preserve"> 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Сентябрь-ноябрь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Рәсем укытучысы</w:t>
            </w:r>
            <w:r>
              <w:rPr>
                <w:color w:val="000000"/>
              </w:rPr>
              <w:t xml:space="preserve"> </w:t>
            </w:r>
          </w:p>
        </w:tc>
      </w:tr>
      <w:tr w:rsidR="007A414C" w:rsidTr="000A178D">
        <w:trPr>
          <w:cantSplit/>
        </w:trPr>
        <w:tc>
          <w:tcPr>
            <w:tcW w:w="600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10</w:t>
            </w:r>
          </w:p>
        </w:tc>
        <w:tc>
          <w:tcPr>
            <w:tcW w:w="2793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</w:tcPr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  <w:proofErr w:type="spellStart"/>
            <w:r>
              <w:rPr>
                <w:rStyle w:val="a4"/>
                <w:b/>
                <w:bCs/>
                <w:i w:val="0"/>
                <w:color w:val="000000"/>
              </w:rPr>
              <w:t>Халыкара</w:t>
            </w:r>
            <w:proofErr w:type="spellEnd"/>
            <w:r>
              <w:rPr>
                <w:color w:val="000000"/>
              </w:rPr>
              <w:t xml:space="preserve"> </w:t>
            </w:r>
            <w:r>
              <w:rPr>
                <w:rStyle w:val="a4"/>
                <w:b/>
                <w:bCs/>
                <w:i w:val="0"/>
                <w:color w:val="000000"/>
                <w:lang w:val="tt-RU"/>
              </w:rPr>
              <w:t>б</w:t>
            </w:r>
            <w:proofErr w:type="spellStart"/>
            <w:r>
              <w:rPr>
                <w:rStyle w:val="a4"/>
                <w:b/>
                <w:bCs/>
                <w:i w:val="0"/>
                <w:color w:val="000000"/>
              </w:rPr>
              <w:t>алаларны</w:t>
            </w:r>
            <w:proofErr w:type="spellEnd"/>
            <w:r>
              <w:rPr>
                <w:rStyle w:val="a4"/>
                <w:b/>
                <w:bCs/>
                <w:i w:val="0"/>
                <w:color w:val="000000"/>
              </w:rPr>
              <w:t xml:space="preserve"> </w:t>
            </w:r>
            <w:proofErr w:type="spellStart"/>
            <w:r>
              <w:rPr>
                <w:rStyle w:val="a4"/>
                <w:b/>
                <w:bCs/>
                <w:i w:val="0"/>
                <w:color w:val="000000"/>
              </w:rPr>
              <w:t>яклау</w:t>
            </w:r>
            <w:proofErr w:type="spellEnd"/>
            <w:r>
              <w:rPr>
                <w:rStyle w:val="a4"/>
                <w:b/>
                <w:bCs/>
                <w:i w:val="0"/>
                <w:color w:val="000000"/>
              </w:rPr>
              <w:t xml:space="preserve"> к</w:t>
            </w:r>
            <w:r>
              <w:rPr>
                <w:rStyle w:val="a4"/>
                <w:b/>
                <w:bCs/>
                <w:i w:val="0"/>
                <w:color w:val="000000"/>
                <w:lang w:val="tt-RU"/>
              </w:rPr>
              <w:t>ө</w:t>
            </w:r>
            <w:r>
              <w:rPr>
                <w:rStyle w:val="a4"/>
                <w:b/>
                <w:bCs/>
                <w:i w:val="0"/>
                <w:color w:val="000000"/>
              </w:rPr>
              <w:t>не</w:t>
            </w:r>
            <w:r>
              <w:rPr>
                <w:color w:val="000000"/>
              </w:rPr>
              <w:t xml:space="preserve"> </w:t>
            </w:r>
          </w:p>
          <w:p w:rsidR="007A414C" w:rsidRDefault="007A414C" w:rsidP="000A178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414C" w:rsidRDefault="007A414C" w:rsidP="000A178D">
            <w:pPr>
              <w:rPr>
                <w:color w:val="000000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1-июн</w:t>
            </w:r>
            <w:proofErr w:type="spellStart"/>
            <w:r>
              <w:rPr>
                <w:rStyle w:val="a4"/>
                <w:i w:val="0"/>
                <w:color w:val="000000"/>
              </w:rPr>
              <w:t>ь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82" w:type="dxa"/>
            <w:tcBorders>
              <w:top w:val="outset" w:sz="6" w:space="0" w:color="auto"/>
              <w:left w:val="outset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414C" w:rsidRDefault="007A414C" w:rsidP="000A178D">
            <w:pPr>
              <w:jc w:val="center"/>
              <w:rPr>
                <w:color w:val="000000"/>
              </w:rPr>
            </w:pPr>
            <w:r>
              <w:rPr>
                <w:rStyle w:val="a4"/>
                <w:i w:val="0"/>
                <w:color w:val="000000"/>
                <w:lang w:val="tt-RU"/>
              </w:rPr>
              <w:t>Администрация</w:t>
            </w:r>
            <w:r>
              <w:rPr>
                <w:color w:val="000000"/>
              </w:rPr>
              <w:t xml:space="preserve"> </w:t>
            </w:r>
          </w:p>
        </w:tc>
      </w:tr>
    </w:tbl>
    <w:tbl>
      <w:tblPr>
        <w:tblpPr w:leftFromText="180" w:rightFromText="180" w:vertAnchor="page" w:horzAnchor="margin" w:tblpXSpec="center" w:tblpY="946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3420"/>
        <w:gridCol w:w="975"/>
        <w:gridCol w:w="2160"/>
        <w:gridCol w:w="2092"/>
      </w:tblGrid>
      <w:tr w:rsidR="007A414C" w:rsidRPr="00263C58" w:rsidTr="007A414C">
        <w:tc>
          <w:tcPr>
            <w:tcW w:w="1276" w:type="dxa"/>
            <w:vMerge w:val="restart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ТИН, физкул</w:t>
            </w:r>
            <w:proofErr w:type="spellStart"/>
            <w:r w:rsidRPr="00EB4C39">
              <w:t>ь</w:t>
            </w:r>
            <w:proofErr w:type="spellEnd"/>
            <w:r w:rsidRPr="00263C58">
              <w:rPr>
                <w:lang w:val="tt-RU"/>
              </w:rPr>
              <w:t>тура атналыгы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2 нче атна</w:t>
            </w:r>
          </w:p>
        </w:tc>
        <w:tc>
          <w:tcPr>
            <w:tcW w:w="216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Фән укытучылар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Физик , сәламәтләндерү</w:t>
            </w:r>
          </w:p>
        </w:tc>
      </w:tr>
      <w:tr w:rsidR="007A414C" w:rsidRPr="00263C58" w:rsidTr="007A414C">
        <w:tc>
          <w:tcPr>
            <w:tcW w:w="1276" w:type="dxa"/>
            <w:vMerge/>
            <w:shd w:val="clear" w:color="auto" w:fill="auto"/>
          </w:tcPr>
          <w:p w:rsidR="007A414C" w:rsidRPr="00EB4C39" w:rsidRDefault="007A414C" w:rsidP="007A414C">
            <w:pPr>
              <w:jc w:val="center"/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“Без спортны яратабыз” дигән тема астында Ватанны саклаучылар көнен билгеләп үтү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3 нче атна</w:t>
            </w:r>
          </w:p>
        </w:tc>
        <w:tc>
          <w:tcPr>
            <w:tcW w:w="2160" w:type="dxa"/>
            <w:shd w:val="clear" w:color="auto" w:fill="auto"/>
          </w:tcPr>
          <w:p w:rsidR="007A414C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Педагог - оештыручы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Сыйныф </w:t>
            </w:r>
            <w:r w:rsidRPr="00263C58">
              <w:rPr>
                <w:lang w:val="tt-RU"/>
              </w:rPr>
              <w:t xml:space="preserve">җитәкчеләре </w:t>
            </w: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 xml:space="preserve">Танып-белү эшчәнлеге       </w:t>
            </w:r>
          </w:p>
        </w:tc>
      </w:tr>
      <w:tr w:rsidR="007A414C" w:rsidRPr="00263C58" w:rsidTr="007A414C">
        <w:tc>
          <w:tcPr>
            <w:tcW w:w="1276" w:type="dxa"/>
            <w:vMerge/>
            <w:shd w:val="clear" w:color="auto" w:fill="auto"/>
          </w:tcPr>
          <w:p w:rsidR="007A414C" w:rsidRPr="00EB4C39" w:rsidRDefault="007A414C" w:rsidP="007A414C">
            <w:pPr>
              <w:jc w:val="center"/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“Ватанны саклаучылар көне”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уңаеннан класс сәгатьләре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3 нче атна</w:t>
            </w:r>
          </w:p>
        </w:tc>
        <w:tc>
          <w:tcPr>
            <w:tcW w:w="216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Сыйныф </w:t>
            </w:r>
            <w:r w:rsidRPr="00263C58">
              <w:rPr>
                <w:lang w:val="tt-RU"/>
              </w:rPr>
              <w:t xml:space="preserve"> җитәкчеләре 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Иҗтимагый-сәяси,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патриотик эшчәнлек</w:t>
            </w:r>
          </w:p>
        </w:tc>
      </w:tr>
      <w:tr w:rsidR="007A414C" w:rsidRPr="00263C58" w:rsidTr="007A414C">
        <w:tc>
          <w:tcPr>
            <w:tcW w:w="1276" w:type="dxa"/>
            <w:vMerge/>
            <w:shd w:val="clear" w:color="auto" w:fill="auto"/>
          </w:tcPr>
          <w:p w:rsidR="007A414C" w:rsidRPr="00EB4C39" w:rsidRDefault="007A414C" w:rsidP="007A414C">
            <w:pPr>
              <w:jc w:val="center"/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Ветераннар,</w:t>
            </w:r>
            <w:r>
              <w:rPr>
                <w:lang w:val="tt-RU"/>
              </w:rPr>
              <w:t xml:space="preserve"> </w:t>
            </w:r>
            <w:r w:rsidRPr="00263C58">
              <w:rPr>
                <w:lang w:val="tt-RU"/>
              </w:rPr>
              <w:t>әфганчылар белән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очрашу кичәсе.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3 нче атна</w:t>
            </w:r>
          </w:p>
        </w:tc>
        <w:tc>
          <w:tcPr>
            <w:tcW w:w="2160" w:type="dxa"/>
            <w:shd w:val="clear" w:color="auto" w:fill="auto"/>
          </w:tcPr>
          <w:p w:rsidR="007A414C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ТЭБДУ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Педагог - оештыручы</w:t>
            </w: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Иҗтимагый-сәяси,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патриотик эшчәнлек</w:t>
            </w:r>
          </w:p>
        </w:tc>
      </w:tr>
      <w:tr w:rsidR="007A414C" w:rsidRPr="00263C58" w:rsidTr="007A414C">
        <w:tc>
          <w:tcPr>
            <w:tcW w:w="1276" w:type="dxa"/>
            <w:vMerge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Хәрби-спорт бәйрәме-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“Аҗаган”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3 нче атна</w:t>
            </w:r>
          </w:p>
        </w:tc>
        <w:tc>
          <w:tcPr>
            <w:tcW w:w="2160" w:type="dxa"/>
            <w:shd w:val="clear" w:color="auto" w:fill="auto"/>
          </w:tcPr>
          <w:p w:rsidR="007A414C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Сыйныф </w:t>
            </w:r>
            <w:r w:rsidRPr="00263C58">
              <w:rPr>
                <w:lang w:val="tt-RU"/>
              </w:rPr>
              <w:t>җитәкчеләре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Физкул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тура укытучысы</w:t>
            </w: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Патриотик эшчәнлек</w:t>
            </w:r>
          </w:p>
        </w:tc>
      </w:tr>
      <w:tr w:rsidR="007A414C" w:rsidRPr="00263C58" w:rsidTr="007A414C">
        <w:tc>
          <w:tcPr>
            <w:tcW w:w="1276" w:type="dxa"/>
            <w:vMerge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Сугыш ветераннарына шефлык ярдәме күрсәтү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Ай дәвамында</w:t>
            </w:r>
          </w:p>
        </w:tc>
        <w:tc>
          <w:tcPr>
            <w:tcW w:w="2160" w:type="dxa"/>
            <w:shd w:val="clear" w:color="auto" w:fill="auto"/>
          </w:tcPr>
          <w:p w:rsidR="007A414C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Педагог - оештыручы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Сыйн </w:t>
            </w:r>
            <w:r w:rsidRPr="00263C58">
              <w:rPr>
                <w:lang w:val="tt-RU"/>
              </w:rPr>
              <w:t xml:space="preserve">җитәкчеләре </w:t>
            </w: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патриотик эшчәнлек</w:t>
            </w:r>
          </w:p>
        </w:tc>
      </w:tr>
      <w:tr w:rsidR="007A414C" w:rsidRPr="00263C58" w:rsidTr="007A414C">
        <w:trPr>
          <w:trHeight w:val="688"/>
        </w:trPr>
        <w:tc>
          <w:tcPr>
            <w:tcW w:w="1276" w:type="dxa"/>
            <w:vMerge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Мәктәп  күләмендә спорт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ярышлары.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4 чне атна</w:t>
            </w:r>
          </w:p>
        </w:tc>
        <w:tc>
          <w:tcPr>
            <w:tcW w:w="2160" w:type="dxa"/>
            <w:shd w:val="clear" w:color="auto" w:fill="auto"/>
          </w:tcPr>
          <w:p w:rsidR="007A414C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Педагог - оештыручы</w:t>
            </w:r>
          </w:p>
          <w:p w:rsidR="007A414C" w:rsidRPr="00574EF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Физк  укытучысы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Физик, сәламәтләндерү</w:t>
            </w:r>
          </w:p>
        </w:tc>
      </w:tr>
      <w:tr w:rsidR="007A414C" w:rsidRPr="00263C58" w:rsidTr="007A414C">
        <w:tc>
          <w:tcPr>
            <w:tcW w:w="1276" w:type="dxa"/>
            <w:vMerge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</w:p>
        </w:tc>
        <w:tc>
          <w:tcPr>
            <w:tcW w:w="342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Укучыларга уку йортлары турында мәгълүматлар бирү</w:t>
            </w:r>
          </w:p>
        </w:tc>
        <w:tc>
          <w:tcPr>
            <w:tcW w:w="975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3 нче атна</w:t>
            </w:r>
          </w:p>
        </w:tc>
        <w:tc>
          <w:tcPr>
            <w:tcW w:w="2160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Сыйныф </w:t>
            </w:r>
            <w:r w:rsidRPr="00263C58">
              <w:rPr>
                <w:lang w:val="tt-RU"/>
              </w:rPr>
              <w:t xml:space="preserve"> җитәкчеләре</w:t>
            </w:r>
          </w:p>
        </w:tc>
        <w:tc>
          <w:tcPr>
            <w:tcW w:w="2092" w:type="dxa"/>
            <w:shd w:val="clear" w:color="auto" w:fill="auto"/>
          </w:tcPr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Хезмәт һәм  һөнәри</w:t>
            </w:r>
          </w:p>
          <w:p w:rsidR="007A414C" w:rsidRPr="00263C58" w:rsidRDefault="007A414C" w:rsidP="007A414C">
            <w:pPr>
              <w:jc w:val="center"/>
              <w:rPr>
                <w:lang w:val="tt-RU"/>
              </w:rPr>
            </w:pPr>
            <w:r w:rsidRPr="00263C58">
              <w:rPr>
                <w:lang w:val="tt-RU"/>
              </w:rPr>
              <w:t>юнәлеш бирү эшчәнлеге</w:t>
            </w:r>
          </w:p>
        </w:tc>
      </w:tr>
    </w:tbl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spacing w:line="360" w:lineRule="auto"/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lastRenderedPageBreak/>
        <w:t>Укучыларның җәйге ялын һәм хезмәтен оештыру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253"/>
        <w:gridCol w:w="2693"/>
        <w:gridCol w:w="1808"/>
      </w:tblGrid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Эш төре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Җаваплы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Вакыты </w:t>
            </w:r>
          </w:p>
        </w:tc>
      </w:tr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Табигат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кә экскурсияләр оештыру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Башлангыч сыйныф укытучылары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25.05 – 5.06</w:t>
            </w:r>
          </w:p>
        </w:tc>
      </w:tr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Хезмәт һәм ял лагер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лары оештыру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Администра</w:t>
            </w:r>
            <w:proofErr w:type="spellStart"/>
            <w:r>
              <w:t>ц</w:t>
            </w:r>
            <w:proofErr w:type="spellEnd"/>
            <w:r>
              <w:rPr>
                <w:lang w:val="tt-RU"/>
              </w:rPr>
              <w:t xml:space="preserve">ия </w:t>
            </w: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2.06 – 20.06</w:t>
            </w:r>
          </w:p>
        </w:tc>
      </w:tr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Мәктәп яны тәҗрибә участогында эшне оештыру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Мәктәп яны тәҗрибә участогы җитәкчесе Нәҗметдинова Л.</w:t>
            </w: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Җәй буена график буенча</w:t>
            </w:r>
          </w:p>
        </w:tc>
      </w:tr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Укучылардан ремонт бригадасы оештыру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Хезмәт укытучылары - Нәҗметдинов З.И. Нәҗметдинова Л.А.</w:t>
            </w: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1.06 – 15.06</w:t>
            </w:r>
          </w:p>
        </w:tc>
      </w:tr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Туган якны өйрәнү  буенча табигатькә походлар оештыру</w:t>
            </w: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ТЭБДУ,</w:t>
            </w: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сыйныф җитәкчеләре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1.06 – 10.06</w:t>
            </w:r>
          </w:p>
        </w:tc>
      </w:tr>
      <w:tr w:rsidR="007A414C" w:rsidTr="000A178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Төрле шәһәр, музейларга экскурсияләр оештыру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Администра</w:t>
            </w:r>
            <w:proofErr w:type="spellStart"/>
            <w:r>
              <w:t>ц</w:t>
            </w:r>
            <w:proofErr w:type="spellEnd"/>
            <w:r>
              <w:rPr>
                <w:lang w:val="tt-RU"/>
              </w:rPr>
              <w:t>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</w:p>
          <w:p w:rsidR="007A414C" w:rsidRDefault="007A414C" w:rsidP="000A178D">
            <w:pPr>
              <w:spacing w:line="360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20.06</w:t>
            </w:r>
          </w:p>
        </w:tc>
      </w:tr>
    </w:tbl>
    <w:p w:rsidR="007A414C" w:rsidRDefault="007A414C" w:rsidP="007A414C">
      <w:pPr>
        <w:spacing w:line="360" w:lineRule="auto"/>
        <w:jc w:val="center"/>
        <w:rPr>
          <w:lang w:val="tt-RU"/>
        </w:rPr>
      </w:pPr>
    </w:p>
    <w:p w:rsidR="007A414C" w:rsidRDefault="007A414C" w:rsidP="007A414C">
      <w:pPr>
        <w:spacing w:line="360" w:lineRule="auto"/>
        <w:jc w:val="center"/>
        <w:rPr>
          <w:lang w:val="tt-RU"/>
        </w:rPr>
      </w:pPr>
    </w:p>
    <w:p w:rsidR="007A414C" w:rsidRDefault="007A414C" w:rsidP="007A414C">
      <w:pPr>
        <w:spacing w:line="360" w:lineRule="auto"/>
        <w:jc w:val="center"/>
        <w:rPr>
          <w:lang w:val="tt-RU"/>
        </w:rPr>
      </w:pPr>
    </w:p>
    <w:p w:rsidR="007A414C" w:rsidRDefault="007A414C" w:rsidP="007A414C">
      <w:pPr>
        <w:jc w:val="center"/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Default="007A414C" w:rsidP="007A414C">
      <w:pPr>
        <w:rPr>
          <w:lang w:val="tt-RU"/>
        </w:rPr>
      </w:pPr>
    </w:p>
    <w:p w:rsidR="007A414C" w:rsidRPr="007A414C" w:rsidRDefault="007A414C" w:rsidP="007A414C">
      <w:pPr>
        <w:rPr>
          <w:lang w:val="tt-RU"/>
        </w:rPr>
      </w:pPr>
    </w:p>
    <w:sectPr w:rsidR="007A414C" w:rsidRPr="007A414C" w:rsidSect="00412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414C"/>
    <w:rsid w:val="004126A1"/>
    <w:rsid w:val="007A4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1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A414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7A414C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414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qFormat/>
    <w:rsid w:val="007A414C"/>
    <w:pPr>
      <w:spacing w:before="240" w:after="60"/>
      <w:outlineLvl w:val="6"/>
    </w:pPr>
    <w:rPr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A414C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styleId="a3">
    <w:name w:val="Strong"/>
    <w:qFormat/>
    <w:rsid w:val="007A414C"/>
    <w:rPr>
      <w:b/>
      <w:bCs/>
    </w:rPr>
  </w:style>
  <w:style w:type="character" w:styleId="a4">
    <w:name w:val="Emphasis"/>
    <w:qFormat/>
    <w:rsid w:val="007A414C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7A41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414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7A414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02C52-2A19-440C-8550-4FFD21A48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1108</Words>
  <Characters>6322</Characters>
  <Application>Microsoft Office Word</Application>
  <DocSecurity>0</DocSecurity>
  <Lines>52</Lines>
  <Paragraphs>14</Paragraphs>
  <ScaleCrop>false</ScaleCrop>
  <Company/>
  <LinksUpToDate>false</LinksUpToDate>
  <CharactersWithSpaces>7416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Новомелькенская СОШ</cp:lastModifiedBy>
  <cp:revision>2</cp:revision>
  <dcterms:created xsi:type="dcterms:W3CDTF">2013-10-12T09:15:00Z</dcterms:created>
  <dcterms:modified xsi:type="dcterms:W3CDTF">2013-10-12T09:25:00Z</dcterms:modified>
</cp:coreProperties>
</file>